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D6C" w:rsidRPr="00982793" w:rsidRDefault="00DB3B13" w:rsidP="00B879A5">
      <w:pPr>
        <w:spacing w:before="100" w:beforeAutospacing="1" w:after="100" w:afterAutospacing="1"/>
        <w:jc w:val="center"/>
        <w:outlineLvl w:val="1"/>
        <w:rPr>
          <w:rFonts w:asciiTheme="minorHAnsi" w:eastAsia="Times New Roman" w:hAnsiTheme="minorHAnsi"/>
          <w:b/>
          <w:bCs/>
          <w:color w:val="auto"/>
          <w:kern w:val="0"/>
          <w:sz w:val="36"/>
          <w:szCs w:val="36"/>
        </w:rPr>
      </w:pPr>
      <w:bookmarkStart w:id="0" w:name="_GoBack"/>
      <w:bookmarkEnd w:id="0"/>
      <w:r w:rsidRPr="00982793">
        <w:rPr>
          <w:rFonts w:asciiTheme="minorHAnsi" w:eastAsia="Times New Roman" w:hAnsiTheme="minorHAnsi"/>
          <w:b/>
          <w:bCs/>
          <w:color w:val="auto"/>
          <w:kern w:val="0"/>
          <w:sz w:val="36"/>
          <w:szCs w:val="36"/>
        </w:rPr>
        <w:t xml:space="preserve">Christian Job Corps’ </w:t>
      </w:r>
      <w:r w:rsidRPr="00982793">
        <w:rPr>
          <w:rFonts w:asciiTheme="minorHAnsi" w:eastAsia="Times New Roman" w:hAnsiTheme="minorHAnsi"/>
          <w:b/>
          <w:bCs/>
          <w:i/>
          <w:color w:val="auto"/>
          <w:kern w:val="0"/>
          <w:sz w:val="36"/>
          <w:szCs w:val="36"/>
        </w:rPr>
        <w:t>Job Prep for Women</w:t>
      </w:r>
    </w:p>
    <w:p w:rsidR="000A1D6C" w:rsidRPr="00982793" w:rsidRDefault="00526A79" w:rsidP="000A1D6C">
      <w:pPr>
        <w:spacing w:before="100" w:beforeAutospacing="1" w:after="100" w:afterAutospacing="1"/>
        <w:rPr>
          <w:rFonts w:asciiTheme="minorHAnsi" w:eastAsia="Times New Roman" w:hAnsiTheme="minorHAnsi"/>
          <w:color w:val="auto"/>
          <w:kern w:val="0"/>
        </w:rPr>
      </w:pPr>
      <w:r w:rsidRPr="00982793">
        <w:rPr>
          <w:rFonts w:asciiTheme="minorHAnsi" w:hAnsiTheme="minorHAnsi"/>
          <w:color w:val="auto"/>
        </w:rPr>
        <w:t xml:space="preserve">Where and how do people learn the behaviors, attitudes, and mind-sets required for successful employment? Thousands of adults in Kendall and the surrounding counties are under-equipped to seek a living wage and support their family. Technology is changing so rapidly that they feel left behind in the job market. Christian Job Corps of Kendall County exists to equip, encourage, and empower women </w:t>
      </w:r>
      <w:r w:rsidR="00D9403C">
        <w:rPr>
          <w:rFonts w:asciiTheme="minorHAnsi" w:hAnsiTheme="minorHAnsi"/>
          <w:color w:val="auto"/>
        </w:rPr>
        <w:t xml:space="preserve">and teens </w:t>
      </w:r>
      <w:r w:rsidRPr="00982793">
        <w:rPr>
          <w:rFonts w:asciiTheme="minorHAnsi" w:hAnsiTheme="minorHAnsi"/>
          <w:color w:val="auto"/>
        </w:rPr>
        <w:t xml:space="preserve">with job skills for life. Computer training and a biblically-based curriculum are essential parts of our programs. </w:t>
      </w:r>
      <w:r w:rsidRPr="00982793">
        <w:rPr>
          <w:rFonts w:asciiTheme="minorHAnsi" w:hAnsiTheme="minorHAnsi"/>
          <w:color w:val="auto"/>
        </w:rPr>
        <w:br/>
      </w:r>
      <w:r w:rsidRPr="00982793">
        <w:rPr>
          <w:rFonts w:asciiTheme="minorHAnsi" w:hAnsiTheme="minorHAnsi"/>
          <w:color w:val="auto"/>
        </w:rPr>
        <w:br/>
      </w:r>
      <w:r w:rsidR="00634A99" w:rsidRPr="00982793">
        <w:rPr>
          <w:rFonts w:asciiTheme="minorHAnsi" w:eastAsia="Times New Roman" w:hAnsiTheme="minorHAnsi"/>
          <w:i/>
          <w:color w:val="auto"/>
          <w:kern w:val="0"/>
        </w:rPr>
        <w:t>Job Prep for Women</w:t>
      </w:r>
      <w:r w:rsidR="00634A99" w:rsidRPr="00982793">
        <w:rPr>
          <w:rFonts w:asciiTheme="minorHAnsi" w:eastAsia="Times New Roman" w:hAnsiTheme="minorHAnsi"/>
          <w:color w:val="auto"/>
          <w:kern w:val="0"/>
        </w:rPr>
        <w:t xml:space="preserve"> equips women</w:t>
      </w:r>
      <w:r w:rsidR="000A1D6C" w:rsidRPr="00982793">
        <w:rPr>
          <w:rFonts w:asciiTheme="minorHAnsi" w:eastAsia="Times New Roman" w:hAnsiTheme="minorHAnsi"/>
          <w:color w:val="auto"/>
          <w:kern w:val="0"/>
        </w:rPr>
        <w:t xml:space="preserve"> with the tools to obtain and maintain employment leverag</w:t>
      </w:r>
      <w:r w:rsidR="00634A99" w:rsidRPr="00982793">
        <w:rPr>
          <w:rFonts w:asciiTheme="minorHAnsi" w:eastAsia="Times New Roman" w:hAnsiTheme="minorHAnsi"/>
          <w:color w:val="auto"/>
          <w:kern w:val="0"/>
        </w:rPr>
        <w:t>ing</w:t>
      </w:r>
      <w:r w:rsidR="000A1D6C" w:rsidRPr="00982793">
        <w:rPr>
          <w:rFonts w:asciiTheme="minorHAnsi" w:eastAsia="Times New Roman" w:hAnsiTheme="minorHAnsi"/>
          <w:color w:val="auto"/>
          <w:kern w:val="0"/>
        </w:rPr>
        <w:t xml:space="preserve"> their God-given talents. We work with our students strengths, identifying their talents, sharpening their skills, and encouraging them towards God’s intended path.  </w:t>
      </w:r>
    </w:p>
    <w:p w:rsidR="000A1D6C" w:rsidRPr="00982793" w:rsidRDefault="000A1D6C" w:rsidP="000A1D6C">
      <w:pPr>
        <w:spacing w:before="100" w:beforeAutospacing="1" w:after="100" w:afterAutospacing="1"/>
        <w:rPr>
          <w:rFonts w:asciiTheme="minorHAnsi" w:eastAsia="Times New Roman" w:hAnsiTheme="minorHAnsi"/>
          <w:color w:val="auto"/>
          <w:kern w:val="0"/>
        </w:rPr>
      </w:pPr>
      <w:r w:rsidRPr="00982793">
        <w:rPr>
          <w:rFonts w:asciiTheme="minorHAnsi" w:eastAsia="Times New Roman" w:hAnsiTheme="minorHAnsi"/>
          <w:color w:val="auto"/>
          <w:kern w:val="0"/>
        </w:rPr>
        <w:t>This six-week job prep program includes completing your resume, job applications, confidence in talking about your gifts, interviewing for a specific job, money matters, and one-on-one computer training.  Our curriculum prepares you for today’s workforce and life’s challenges, and builds character that employers are looking for.  Computer training is self-paced and you and your mentor agree on a schedule. </w:t>
      </w:r>
    </w:p>
    <w:p w:rsidR="000A1D6C" w:rsidRPr="00982793" w:rsidRDefault="000A1D6C" w:rsidP="000A1D6C">
      <w:pPr>
        <w:numPr>
          <w:ilvl w:val="0"/>
          <w:numId w:val="1"/>
        </w:numPr>
        <w:spacing w:before="100" w:beforeAutospacing="1" w:after="100" w:afterAutospacing="1"/>
        <w:rPr>
          <w:rFonts w:asciiTheme="minorHAnsi" w:eastAsia="Times New Roman" w:hAnsiTheme="minorHAnsi"/>
          <w:color w:val="auto"/>
          <w:kern w:val="0"/>
        </w:rPr>
      </w:pPr>
      <w:r w:rsidRPr="00982793">
        <w:rPr>
          <w:rFonts w:asciiTheme="minorHAnsi" w:eastAsia="Times New Roman" w:hAnsiTheme="minorHAnsi"/>
          <w:color w:val="auto"/>
          <w:kern w:val="0"/>
        </w:rPr>
        <w:t>The course is free,  however there is a $35 processing fee</w:t>
      </w:r>
    </w:p>
    <w:p w:rsidR="000A1D6C" w:rsidRPr="00982793" w:rsidRDefault="000A1D6C" w:rsidP="000A1D6C">
      <w:pPr>
        <w:numPr>
          <w:ilvl w:val="0"/>
          <w:numId w:val="1"/>
        </w:numPr>
        <w:spacing w:before="100" w:beforeAutospacing="1" w:after="100" w:afterAutospacing="1"/>
        <w:rPr>
          <w:rFonts w:asciiTheme="minorHAnsi" w:eastAsia="Times New Roman" w:hAnsiTheme="minorHAnsi"/>
          <w:color w:val="auto"/>
          <w:kern w:val="0"/>
        </w:rPr>
      </w:pPr>
      <w:r w:rsidRPr="00982793">
        <w:rPr>
          <w:rFonts w:asciiTheme="minorHAnsi" w:eastAsia="Times New Roman" w:hAnsiTheme="minorHAnsi"/>
          <w:color w:val="auto"/>
          <w:kern w:val="0"/>
        </w:rPr>
        <w:t>Requires an in-person application, series of assessments, and a commitment</w:t>
      </w:r>
    </w:p>
    <w:p w:rsidR="000A1D6C" w:rsidRPr="00982793" w:rsidRDefault="000A1D6C" w:rsidP="000A1D6C">
      <w:pPr>
        <w:numPr>
          <w:ilvl w:val="0"/>
          <w:numId w:val="1"/>
        </w:numPr>
        <w:spacing w:before="100" w:beforeAutospacing="1" w:after="100" w:afterAutospacing="1"/>
        <w:rPr>
          <w:rFonts w:asciiTheme="minorHAnsi" w:eastAsia="Times New Roman" w:hAnsiTheme="minorHAnsi"/>
          <w:color w:val="auto"/>
          <w:kern w:val="0"/>
        </w:rPr>
      </w:pPr>
      <w:r w:rsidRPr="00982793">
        <w:rPr>
          <w:rFonts w:asciiTheme="minorHAnsi" w:eastAsia="Times New Roman" w:hAnsiTheme="minorHAnsi"/>
          <w:color w:val="auto"/>
          <w:kern w:val="0"/>
        </w:rPr>
        <w:t>Partners with agencies to improve employment opportunity, but does not guarantee employment</w:t>
      </w:r>
    </w:p>
    <w:p w:rsidR="000A1D6C" w:rsidRPr="00982793" w:rsidRDefault="000A1D6C" w:rsidP="000A1D6C">
      <w:pPr>
        <w:numPr>
          <w:ilvl w:val="0"/>
          <w:numId w:val="1"/>
        </w:numPr>
        <w:spacing w:before="100" w:beforeAutospacing="1" w:after="100" w:afterAutospacing="1"/>
        <w:rPr>
          <w:rFonts w:asciiTheme="minorHAnsi" w:eastAsia="Times New Roman" w:hAnsiTheme="minorHAnsi"/>
          <w:color w:val="auto"/>
          <w:kern w:val="0"/>
        </w:rPr>
      </w:pPr>
      <w:r w:rsidRPr="00982793">
        <w:rPr>
          <w:rFonts w:asciiTheme="minorHAnsi" w:eastAsia="Times New Roman" w:hAnsiTheme="minorHAnsi"/>
          <w:color w:val="auto"/>
          <w:kern w:val="0"/>
        </w:rPr>
        <w:t>Requires regular class attendance and being on-time just like an employer </w:t>
      </w:r>
    </w:p>
    <w:p w:rsidR="000A1D6C" w:rsidRPr="00982793" w:rsidRDefault="000A1D6C" w:rsidP="000A1D6C">
      <w:pPr>
        <w:numPr>
          <w:ilvl w:val="0"/>
          <w:numId w:val="1"/>
        </w:numPr>
        <w:spacing w:before="100" w:beforeAutospacing="1" w:after="100" w:afterAutospacing="1"/>
        <w:rPr>
          <w:rFonts w:asciiTheme="minorHAnsi" w:eastAsia="Times New Roman" w:hAnsiTheme="minorHAnsi"/>
          <w:color w:val="auto"/>
          <w:kern w:val="0"/>
        </w:rPr>
      </w:pPr>
      <w:r w:rsidRPr="00982793">
        <w:rPr>
          <w:rFonts w:asciiTheme="minorHAnsi" w:eastAsia="Times New Roman" w:hAnsiTheme="minorHAnsi"/>
          <w:color w:val="auto"/>
          <w:kern w:val="0"/>
        </w:rPr>
        <w:t>Certificate of training issued upon completion</w:t>
      </w:r>
    </w:p>
    <w:p w:rsidR="000A1D6C" w:rsidRPr="00B879A5" w:rsidRDefault="000A1D6C" w:rsidP="000A1D6C">
      <w:pPr>
        <w:pStyle w:val="Heading2"/>
        <w:rPr>
          <w:rFonts w:asciiTheme="minorHAnsi" w:hAnsiTheme="minorHAnsi" w:cstheme="minorHAnsi"/>
          <w:sz w:val="28"/>
        </w:rPr>
      </w:pPr>
      <w:r w:rsidRPr="00B879A5">
        <w:rPr>
          <w:rFonts w:asciiTheme="minorHAnsi" w:hAnsiTheme="minorHAnsi" w:cstheme="minorHAnsi"/>
          <w:sz w:val="28"/>
        </w:rPr>
        <w:t>Is this for me?</w:t>
      </w:r>
    </w:p>
    <w:p w:rsidR="000A1D6C" w:rsidRPr="00982793" w:rsidRDefault="000A1D6C" w:rsidP="000A1D6C">
      <w:pPr>
        <w:pStyle w:val="NormalWeb"/>
        <w:rPr>
          <w:rFonts w:asciiTheme="minorHAnsi" w:hAnsiTheme="minorHAnsi" w:cstheme="minorHAnsi"/>
        </w:rPr>
      </w:pPr>
      <w:r w:rsidRPr="00982793">
        <w:rPr>
          <w:rFonts w:asciiTheme="minorHAnsi" w:hAnsiTheme="minorHAnsi" w:cstheme="minorHAnsi"/>
        </w:rPr>
        <w:t>Women come from all walks of life and stages in their professional development</w:t>
      </w:r>
      <w:r w:rsidR="004B12EE" w:rsidRPr="00982793">
        <w:rPr>
          <w:rFonts w:asciiTheme="minorHAnsi" w:hAnsiTheme="minorHAnsi" w:cstheme="minorHAnsi"/>
        </w:rPr>
        <w:t xml:space="preserve">.  </w:t>
      </w:r>
      <w:r w:rsidRPr="00982793">
        <w:rPr>
          <w:rFonts w:asciiTheme="minorHAnsi" w:hAnsiTheme="minorHAnsi" w:cstheme="minorHAnsi"/>
        </w:rPr>
        <w:t>Whether you are just entering the workforce, re-entering after a period of time, or looking to advance in your career, our program has something for everyone. </w:t>
      </w:r>
    </w:p>
    <w:p w:rsidR="000A1D6C" w:rsidRPr="00982793" w:rsidRDefault="000A1D6C" w:rsidP="000A1D6C">
      <w:pPr>
        <w:pStyle w:val="NormalWeb"/>
        <w:rPr>
          <w:rFonts w:asciiTheme="minorHAnsi" w:hAnsiTheme="minorHAnsi" w:cstheme="minorHAnsi"/>
        </w:rPr>
      </w:pPr>
      <w:r w:rsidRPr="00982793">
        <w:rPr>
          <w:rFonts w:asciiTheme="minorHAnsi" w:hAnsiTheme="minorHAnsi" w:cstheme="minorHAnsi"/>
        </w:rPr>
        <w:t>If you are suffering from past or present hurts, our programs can help your healing process.  If you have been convicted of a felony or have a troubled past, we can help you navigate your path toward better life choices and a new start.</w:t>
      </w:r>
    </w:p>
    <w:p w:rsidR="000A1D6C" w:rsidRPr="00B879A5" w:rsidRDefault="000A1D6C" w:rsidP="000A1D6C">
      <w:pPr>
        <w:pStyle w:val="Heading2"/>
        <w:rPr>
          <w:rFonts w:asciiTheme="minorHAnsi" w:hAnsiTheme="minorHAnsi" w:cstheme="minorHAnsi"/>
          <w:sz w:val="28"/>
        </w:rPr>
      </w:pPr>
      <w:r w:rsidRPr="00B879A5">
        <w:rPr>
          <w:rFonts w:asciiTheme="minorHAnsi" w:hAnsiTheme="minorHAnsi" w:cstheme="minorHAnsi"/>
          <w:sz w:val="28"/>
        </w:rPr>
        <w:t>Who is eligible?</w:t>
      </w:r>
    </w:p>
    <w:p w:rsidR="000A1D6C" w:rsidRPr="00982793" w:rsidRDefault="000A1D6C" w:rsidP="000A1D6C">
      <w:pPr>
        <w:pStyle w:val="NormalWeb"/>
        <w:rPr>
          <w:rFonts w:asciiTheme="minorHAnsi" w:hAnsiTheme="minorHAnsi" w:cstheme="minorHAnsi"/>
        </w:rPr>
      </w:pPr>
      <w:r w:rsidRPr="00982793">
        <w:rPr>
          <w:rFonts w:asciiTheme="minorHAnsi" w:hAnsiTheme="minorHAnsi" w:cstheme="minorHAnsi"/>
        </w:rPr>
        <w:t>​Any woman who is 18 and older and who is sober and drug-free may apply for enrollment in the women’s program.  </w:t>
      </w:r>
    </w:p>
    <w:p w:rsidR="000A1D6C" w:rsidRPr="00B879A5" w:rsidRDefault="000A1D6C" w:rsidP="000A1D6C">
      <w:pPr>
        <w:pStyle w:val="Heading2"/>
        <w:rPr>
          <w:rFonts w:asciiTheme="minorHAnsi" w:hAnsiTheme="minorHAnsi" w:cstheme="minorHAnsi"/>
          <w:sz w:val="28"/>
        </w:rPr>
      </w:pPr>
      <w:r w:rsidRPr="00B879A5">
        <w:rPr>
          <w:rFonts w:asciiTheme="minorHAnsi" w:hAnsiTheme="minorHAnsi" w:cstheme="minorHAnsi"/>
          <w:sz w:val="28"/>
        </w:rPr>
        <w:t>Do I need a high school diploma?</w:t>
      </w:r>
    </w:p>
    <w:p w:rsidR="000A1D6C" w:rsidRPr="00982793" w:rsidRDefault="000A1D6C" w:rsidP="000A1D6C">
      <w:pPr>
        <w:pStyle w:val="NormalWeb"/>
        <w:rPr>
          <w:rFonts w:asciiTheme="minorHAnsi" w:hAnsiTheme="minorHAnsi" w:cstheme="minorHAnsi"/>
        </w:rPr>
      </w:pPr>
      <w:r w:rsidRPr="00982793">
        <w:rPr>
          <w:rFonts w:asciiTheme="minorHAnsi" w:hAnsiTheme="minorHAnsi" w:cstheme="minorHAnsi"/>
        </w:rPr>
        <w:lastRenderedPageBreak/>
        <w:t>No high school diploma or GED is required to attend CJC.  We will help you enroll in a GED program that works for you, should you desire a GED.</w:t>
      </w:r>
    </w:p>
    <w:p w:rsidR="000A1D6C" w:rsidRPr="00B879A5" w:rsidRDefault="000A1D6C" w:rsidP="000A1D6C">
      <w:pPr>
        <w:pStyle w:val="Heading2"/>
        <w:rPr>
          <w:rFonts w:asciiTheme="minorHAnsi" w:hAnsiTheme="minorHAnsi" w:cstheme="minorHAnsi"/>
          <w:sz w:val="28"/>
        </w:rPr>
      </w:pPr>
      <w:r w:rsidRPr="00B879A5">
        <w:rPr>
          <w:rFonts w:asciiTheme="minorHAnsi" w:hAnsiTheme="minorHAnsi" w:cstheme="minorHAnsi"/>
          <w:sz w:val="28"/>
        </w:rPr>
        <w:t>What hours and days will I attend?</w:t>
      </w:r>
    </w:p>
    <w:p w:rsidR="000A1D6C" w:rsidRPr="00982793" w:rsidRDefault="000A1D6C" w:rsidP="000A1D6C">
      <w:pPr>
        <w:pStyle w:val="NormalWeb"/>
        <w:rPr>
          <w:rFonts w:asciiTheme="minorHAnsi" w:hAnsiTheme="minorHAnsi" w:cstheme="minorHAnsi"/>
        </w:rPr>
      </w:pPr>
      <w:r w:rsidRPr="00982793">
        <w:rPr>
          <w:rFonts w:asciiTheme="minorHAnsi" w:hAnsiTheme="minorHAnsi" w:cstheme="minorHAnsi"/>
        </w:rPr>
        <w:t>This is a daytime program for women only.  You are required to attend classes every </w:t>
      </w:r>
      <w:r w:rsidRPr="00982793">
        <w:rPr>
          <w:rStyle w:val="Strong"/>
          <w:rFonts w:asciiTheme="minorHAnsi" w:hAnsiTheme="minorHAnsi" w:cstheme="minorHAnsi"/>
        </w:rPr>
        <w:t>Monday &amp; Thursday for six-weeks </w:t>
      </w:r>
      <w:proofErr w:type="gramStart"/>
      <w:r w:rsidRPr="00982793">
        <w:rPr>
          <w:rFonts w:asciiTheme="minorHAnsi" w:hAnsiTheme="minorHAnsi" w:cstheme="minorHAnsi"/>
        </w:rPr>
        <w:t>from </w:t>
      </w:r>
      <w:r w:rsidRPr="00982793">
        <w:rPr>
          <w:rStyle w:val="Strong"/>
          <w:rFonts w:asciiTheme="minorHAnsi" w:hAnsiTheme="minorHAnsi" w:cstheme="minorHAnsi"/>
        </w:rPr>
        <w:t> 8:50</w:t>
      </w:r>
      <w:proofErr w:type="gramEnd"/>
      <w:r w:rsidRPr="00982793">
        <w:rPr>
          <w:rStyle w:val="Strong"/>
          <w:rFonts w:asciiTheme="minorHAnsi" w:hAnsiTheme="minorHAnsi" w:cstheme="minorHAnsi"/>
        </w:rPr>
        <w:t xml:space="preserve"> a.m. – 12:00 p.m.  </w:t>
      </w:r>
      <w:r w:rsidRPr="00982793">
        <w:rPr>
          <w:rFonts w:asciiTheme="minorHAnsi" w:hAnsiTheme="minorHAnsi" w:cstheme="minorHAnsi"/>
        </w:rPr>
        <w:t xml:space="preserve">You and your computer mentor will schedule </w:t>
      </w:r>
      <w:r w:rsidRPr="00CA315A">
        <w:rPr>
          <w:rFonts w:asciiTheme="minorHAnsi" w:hAnsiTheme="minorHAnsi" w:cstheme="minorHAnsi"/>
          <w:u w:val="single"/>
        </w:rPr>
        <w:t>additional time</w:t>
      </w:r>
      <w:r w:rsidRPr="00982793">
        <w:rPr>
          <w:rFonts w:asciiTheme="minorHAnsi" w:hAnsiTheme="minorHAnsi" w:cstheme="minorHAnsi"/>
        </w:rPr>
        <w:t xml:space="preserve"> for your computer training.</w:t>
      </w:r>
    </w:p>
    <w:p w:rsidR="000A1D6C" w:rsidRPr="00982793" w:rsidRDefault="000A1D6C" w:rsidP="000A1D6C">
      <w:pPr>
        <w:pStyle w:val="NormalWeb"/>
        <w:rPr>
          <w:rFonts w:asciiTheme="minorHAnsi" w:hAnsiTheme="minorHAnsi" w:cstheme="minorHAnsi"/>
        </w:rPr>
      </w:pPr>
      <w:r w:rsidRPr="00982793">
        <w:rPr>
          <w:rFonts w:asciiTheme="minorHAnsi" w:hAnsiTheme="minorHAnsi" w:cstheme="minorHAnsi"/>
        </w:rPr>
        <w:t>Programs repeat every 9 weeks.</w:t>
      </w:r>
      <w:r w:rsidR="00832F5A">
        <w:rPr>
          <w:rFonts w:asciiTheme="minorHAnsi" w:hAnsiTheme="minorHAnsi" w:cstheme="minorHAnsi"/>
        </w:rPr>
        <w:t xml:space="preserve">  Check out our web site at </w:t>
      </w:r>
      <w:r w:rsidR="00832F5A" w:rsidRPr="00832F5A">
        <w:rPr>
          <w:rFonts w:asciiTheme="minorHAnsi" w:hAnsiTheme="minorHAnsi" w:cstheme="minorHAnsi"/>
          <w:b/>
          <w:i/>
        </w:rPr>
        <w:t>cjcboerne.org</w:t>
      </w:r>
      <w:r w:rsidR="00CA315A">
        <w:rPr>
          <w:rFonts w:asciiTheme="minorHAnsi" w:hAnsiTheme="minorHAnsi" w:cstheme="minorHAnsi"/>
        </w:rPr>
        <w:t xml:space="preserve"> to view the next starting date and to fill-out an application.</w:t>
      </w:r>
      <w:r w:rsidR="002A2973">
        <w:rPr>
          <w:rFonts w:asciiTheme="minorHAnsi" w:hAnsiTheme="minorHAnsi" w:cstheme="minorHAnsi"/>
        </w:rPr>
        <w:t xml:space="preserve">  Those who can’t yet fill-out online applications can phone (830) 331-9916 for an interview and assistance.</w:t>
      </w:r>
    </w:p>
    <w:p w:rsidR="000A1D6C" w:rsidRDefault="000A1D6C" w:rsidP="000A1D6C">
      <w:pPr>
        <w:pStyle w:val="report-section-text"/>
        <w:rPr>
          <w:rFonts w:asciiTheme="minorHAnsi" w:hAnsiTheme="minorHAnsi" w:cstheme="minorHAnsi"/>
        </w:rPr>
      </w:pPr>
      <w:r w:rsidRPr="00982793">
        <w:rPr>
          <w:rFonts w:asciiTheme="minorHAnsi" w:hAnsiTheme="minorHAnsi" w:cstheme="minorHAnsi"/>
        </w:rPr>
        <w:t xml:space="preserve">CJC serves the people in Kendall and </w:t>
      </w:r>
      <w:r w:rsidR="00832F5A" w:rsidRPr="00982793">
        <w:rPr>
          <w:rFonts w:asciiTheme="minorHAnsi" w:hAnsiTheme="minorHAnsi" w:cstheme="minorHAnsi"/>
        </w:rPr>
        <w:t>its</w:t>
      </w:r>
      <w:r w:rsidRPr="00982793">
        <w:rPr>
          <w:rFonts w:asciiTheme="minorHAnsi" w:hAnsiTheme="minorHAnsi" w:cstheme="minorHAnsi"/>
        </w:rPr>
        <w:t xml:space="preserve"> surrounding counties, or those who may relocate just to attend our programs. </w:t>
      </w:r>
    </w:p>
    <w:p w:rsidR="002F3FF9" w:rsidRDefault="002F3FF9" w:rsidP="002F3FF9">
      <w:pPr>
        <w:spacing w:before="100" w:beforeAutospacing="1" w:after="100" w:afterAutospacing="1"/>
        <w:jc w:val="center"/>
        <w:outlineLvl w:val="1"/>
        <w:rPr>
          <w:rFonts w:asciiTheme="minorHAnsi" w:eastAsia="Times New Roman" w:hAnsiTheme="minorHAnsi"/>
          <w:bCs/>
          <w:color w:val="auto"/>
          <w:kern w:val="0"/>
          <w:sz w:val="36"/>
          <w:szCs w:val="36"/>
        </w:rPr>
      </w:pPr>
      <w:r w:rsidRPr="00982793">
        <w:rPr>
          <w:rFonts w:asciiTheme="minorHAnsi" w:eastAsia="Times New Roman" w:hAnsiTheme="minorHAnsi"/>
          <w:b/>
          <w:bCs/>
          <w:color w:val="auto"/>
          <w:kern w:val="0"/>
          <w:sz w:val="36"/>
          <w:szCs w:val="36"/>
        </w:rPr>
        <w:t xml:space="preserve">Christian Job Corps’ </w:t>
      </w:r>
      <w:r w:rsidR="00641693">
        <w:rPr>
          <w:rFonts w:asciiTheme="minorHAnsi" w:eastAsia="Times New Roman" w:hAnsiTheme="minorHAnsi"/>
          <w:b/>
          <w:bCs/>
          <w:i/>
          <w:color w:val="auto"/>
          <w:kern w:val="0"/>
          <w:sz w:val="36"/>
          <w:szCs w:val="36"/>
        </w:rPr>
        <w:t>Teen Powered for Life</w:t>
      </w:r>
    </w:p>
    <w:p w:rsidR="002D1141" w:rsidRPr="00121736" w:rsidRDefault="002D1141" w:rsidP="002D1141">
      <w:pPr>
        <w:pStyle w:val="NormalWeb"/>
        <w:shd w:val="clear" w:color="auto" w:fill="FFFFFF"/>
        <w:spacing w:before="300" w:beforeAutospacing="0"/>
        <w:rPr>
          <w:rFonts w:asciiTheme="minorHAnsi" w:hAnsiTheme="minorHAnsi" w:cstheme="minorHAnsi"/>
          <w:szCs w:val="27"/>
        </w:rPr>
      </w:pPr>
      <w:r w:rsidRPr="00121736">
        <w:rPr>
          <w:rFonts w:asciiTheme="minorHAnsi" w:hAnsiTheme="minorHAnsi" w:cstheme="minorHAnsi"/>
          <w:szCs w:val="27"/>
        </w:rPr>
        <w:t>CJC’s teen program, Powered for Life®, provides those transitioning to adulthood with the additional knowledge and guidance they need to successfully navigate the adult world whether they plan to continue on to higher education or enter the workforce. </w:t>
      </w:r>
      <w:r w:rsidR="00A92061">
        <w:rPr>
          <w:rFonts w:asciiTheme="minorHAnsi" w:hAnsiTheme="minorHAnsi" w:cstheme="minorHAnsi"/>
          <w:szCs w:val="27"/>
        </w:rPr>
        <w:t xml:space="preserve"> The program is </w:t>
      </w:r>
      <w:r w:rsidR="006812C8">
        <w:rPr>
          <w:rFonts w:asciiTheme="minorHAnsi" w:hAnsiTheme="minorHAnsi" w:cstheme="minorHAnsi"/>
          <w:szCs w:val="27"/>
        </w:rPr>
        <w:t>cost and fee free.  Focus is on those entering 11</w:t>
      </w:r>
      <w:r w:rsidR="006812C8" w:rsidRPr="006812C8">
        <w:rPr>
          <w:rFonts w:asciiTheme="minorHAnsi" w:hAnsiTheme="minorHAnsi" w:cstheme="minorHAnsi"/>
          <w:szCs w:val="27"/>
          <w:vertAlign w:val="superscript"/>
        </w:rPr>
        <w:t>th</w:t>
      </w:r>
      <w:r w:rsidR="006812C8">
        <w:rPr>
          <w:rFonts w:asciiTheme="minorHAnsi" w:hAnsiTheme="minorHAnsi" w:cstheme="minorHAnsi"/>
          <w:szCs w:val="27"/>
        </w:rPr>
        <w:t xml:space="preserve"> or 12</w:t>
      </w:r>
      <w:r w:rsidR="006812C8" w:rsidRPr="006812C8">
        <w:rPr>
          <w:rFonts w:asciiTheme="minorHAnsi" w:hAnsiTheme="minorHAnsi" w:cstheme="minorHAnsi"/>
          <w:szCs w:val="27"/>
          <w:vertAlign w:val="superscript"/>
        </w:rPr>
        <w:t>th</w:t>
      </w:r>
      <w:r w:rsidR="006812C8">
        <w:rPr>
          <w:rFonts w:asciiTheme="minorHAnsi" w:hAnsiTheme="minorHAnsi" w:cstheme="minorHAnsi"/>
          <w:szCs w:val="27"/>
        </w:rPr>
        <w:t xml:space="preserve"> grades.</w:t>
      </w:r>
      <w:r w:rsidR="00233F96">
        <w:rPr>
          <w:rFonts w:asciiTheme="minorHAnsi" w:hAnsiTheme="minorHAnsi" w:cstheme="minorHAnsi"/>
          <w:szCs w:val="27"/>
        </w:rPr>
        <w:t xml:space="preserve">  </w:t>
      </w:r>
      <w:r w:rsidR="000A6562">
        <w:rPr>
          <w:rFonts w:asciiTheme="minorHAnsi" w:hAnsiTheme="minorHAnsi" w:cstheme="minorHAnsi"/>
          <w:szCs w:val="27"/>
        </w:rPr>
        <w:t xml:space="preserve">Program is after school from 4:30-6 p.m., runs for 8-weeks and </w:t>
      </w:r>
      <w:r w:rsidR="008B5E5F">
        <w:rPr>
          <w:rFonts w:asciiTheme="minorHAnsi" w:hAnsiTheme="minorHAnsi" w:cstheme="minorHAnsi"/>
          <w:szCs w:val="27"/>
        </w:rPr>
        <w:t>is held spring and fall.</w:t>
      </w:r>
    </w:p>
    <w:p w:rsidR="002D1141" w:rsidRPr="00121736" w:rsidRDefault="002D1141" w:rsidP="002D1141">
      <w:pPr>
        <w:pStyle w:val="NormalWeb"/>
        <w:shd w:val="clear" w:color="auto" w:fill="FFFFFF"/>
        <w:spacing w:before="300" w:beforeAutospacing="0"/>
        <w:rPr>
          <w:rFonts w:asciiTheme="minorHAnsi" w:hAnsiTheme="minorHAnsi" w:cstheme="minorHAnsi"/>
          <w:szCs w:val="27"/>
        </w:rPr>
      </w:pPr>
      <w:r w:rsidRPr="00121736">
        <w:rPr>
          <w:rFonts w:asciiTheme="minorHAnsi" w:hAnsiTheme="minorHAnsi" w:cstheme="minorHAnsi"/>
          <w:szCs w:val="27"/>
        </w:rPr>
        <w:t xml:space="preserve">Parents, if you want to give your children a hand-up during this </w:t>
      </w:r>
      <w:r w:rsidR="00121736">
        <w:rPr>
          <w:rFonts w:asciiTheme="minorHAnsi" w:hAnsiTheme="minorHAnsi" w:cstheme="minorHAnsi"/>
          <w:szCs w:val="27"/>
        </w:rPr>
        <w:t xml:space="preserve">important time of </w:t>
      </w:r>
      <w:r w:rsidRPr="00121736">
        <w:rPr>
          <w:rFonts w:asciiTheme="minorHAnsi" w:hAnsiTheme="minorHAnsi" w:cstheme="minorHAnsi"/>
          <w:szCs w:val="27"/>
        </w:rPr>
        <w:t>transition, complete the </w:t>
      </w:r>
      <w:r w:rsidR="00A92061">
        <w:rPr>
          <w:rFonts w:asciiTheme="minorHAnsi" w:hAnsiTheme="minorHAnsi" w:cstheme="minorHAnsi"/>
          <w:szCs w:val="27"/>
        </w:rPr>
        <w:t>registration form on our web site page for teens</w:t>
      </w:r>
      <w:r w:rsidR="00256A1B">
        <w:rPr>
          <w:rFonts w:asciiTheme="minorHAnsi" w:hAnsiTheme="minorHAnsi" w:cstheme="minorHAnsi"/>
          <w:szCs w:val="27"/>
        </w:rPr>
        <w:t xml:space="preserve"> </w:t>
      </w:r>
      <w:r w:rsidR="00256A1B" w:rsidRPr="00256A1B">
        <w:rPr>
          <w:rFonts w:asciiTheme="minorHAnsi" w:hAnsiTheme="minorHAnsi" w:cstheme="minorHAnsi"/>
          <w:b/>
          <w:i/>
          <w:szCs w:val="27"/>
        </w:rPr>
        <w:t>cjcboerne.org/teens</w:t>
      </w:r>
      <w:r w:rsidRPr="00121736">
        <w:rPr>
          <w:rFonts w:asciiTheme="minorHAnsi" w:hAnsiTheme="minorHAnsi" w:cstheme="minorHAnsi"/>
          <w:szCs w:val="27"/>
        </w:rPr>
        <w:t>.</w:t>
      </w:r>
      <w:r w:rsidR="00E20D40">
        <w:rPr>
          <w:rFonts w:asciiTheme="minorHAnsi" w:hAnsiTheme="minorHAnsi" w:cstheme="minorHAnsi"/>
          <w:szCs w:val="27"/>
        </w:rPr>
        <w:t xml:space="preserve">  Your teen will learn how to budget, </w:t>
      </w:r>
      <w:r w:rsidR="00605A0D">
        <w:rPr>
          <w:rFonts w:asciiTheme="minorHAnsi" w:hAnsiTheme="minorHAnsi" w:cstheme="minorHAnsi"/>
          <w:szCs w:val="27"/>
        </w:rPr>
        <w:t>build character employers and inst</w:t>
      </w:r>
      <w:r w:rsidR="00481B3E">
        <w:rPr>
          <w:rFonts w:asciiTheme="minorHAnsi" w:hAnsiTheme="minorHAnsi" w:cstheme="minorHAnsi"/>
          <w:szCs w:val="27"/>
        </w:rPr>
        <w:t xml:space="preserve">itutions of higher education are seeking, </w:t>
      </w:r>
      <w:r w:rsidR="00E20D40">
        <w:rPr>
          <w:rFonts w:asciiTheme="minorHAnsi" w:hAnsiTheme="minorHAnsi" w:cstheme="minorHAnsi"/>
          <w:szCs w:val="27"/>
        </w:rPr>
        <w:t xml:space="preserve">interview, assess their personal gifts and talents, </w:t>
      </w:r>
      <w:r w:rsidR="00A334CB">
        <w:rPr>
          <w:rFonts w:asciiTheme="minorHAnsi" w:hAnsiTheme="minorHAnsi" w:cstheme="minorHAnsi"/>
          <w:szCs w:val="27"/>
        </w:rPr>
        <w:t>comfortably introduce themselves, fill-out a job application</w:t>
      </w:r>
      <w:r w:rsidR="00605A0D">
        <w:rPr>
          <w:rFonts w:asciiTheme="minorHAnsi" w:hAnsiTheme="minorHAnsi" w:cstheme="minorHAnsi"/>
          <w:szCs w:val="27"/>
        </w:rPr>
        <w:t>, and end with a personal resume in-hand.</w:t>
      </w:r>
    </w:p>
    <w:p w:rsidR="002D1141" w:rsidRPr="00121736" w:rsidRDefault="002D1141" w:rsidP="002D1141">
      <w:pPr>
        <w:pStyle w:val="NormalWeb"/>
        <w:shd w:val="clear" w:color="auto" w:fill="FFFFFF"/>
        <w:spacing w:before="300" w:beforeAutospacing="0"/>
        <w:rPr>
          <w:rFonts w:asciiTheme="minorHAnsi" w:hAnsiTheme="minorHAnsi" w:cstheme="minorHAnsi"/>
          <w:szCs w:val="27"/>
        </w:rPr>
      </w:pPr>
      <w:r w:rsidRPr="00121736">
        <w:rPr>
          <w:rFonts w:asciiTheme="minorHAnsi" w:hAnsiTheme="minorHAnsi" w:cstheme="minorHAnsi"/>
          <w:szCs w:val="27"/>
        </w:rPr>
        <w:t xml:space="preserve">Teens, if you want to help your parents/guardian(s) understand why you need our program, then please share this site </w:t>
      </w:r>
      <w:r w:rsidR="00256A1B" w:rsidRPr="00256A1B">
        <w:rPr>
          <w:rFonts w:asciiTheme="minorHAnsi" w:hAnsiTheme="minorHAnsi" w:cstheme="minorHAnsi"/>
          <w:b/>
          <w:i/>
          <w:szCs w:val="27"/>
        </w:rPr>
        <w:t>cjcboerne.org/</w:t>
      </w:r>
      <w:r w:rsidR="008B5E5F" w:rsidRPr="00256A1B">
        <w:rPr>
          <w:rFonts w:asciiTheme="minorHAnsi" w:hAnsiTheme="minorHAnsi" w:cstheme="minorHAnsi"/>
          <w:b/>
          <w:i/>
          <w:szCs w:val="27"/>
        </w:rPr>
        <w:t>teens</w:t>
      </w:r>
      <w:r w:rsidR="008B5E5F" w:rsidRPr="00121736">
        <w:rPr>
          <w:rFonts w:asciiTheme="minorHAnsi" w:hAnsiTheme="minorHAnsi" w:cstheme="minorHAnsi"/>
          <w:szCs w:val="27"/>
        </w:rPr>
        <w:t xml:space="preserve"> </w:t>
      </w:r>
      <w:r w:rsidR="008B5E5F">
        <w:rPr>
          <w:rFonts w:asciiTheme="minorHAnsi" w:hAnsiTheme="minorHAnsi" w:cstheme="minorHAnsi"/>
          <w:szCs w:val="27"/>
        </w:rPr>
        <w:t>with</w:t>
      </w:r>
      <w:r w:rsidRPr="00121736">
        <w:rPr>
          <w:rFonts w:asciiTheme="minorHAnsi" w:hAnsiTheme="minorHAnsi" w:cstheme="minorHAnsi"/>
          <w:szCs w:val="27"/>
        </w:rPr>
        <w:t xml:space="preserve"> your folks, or email us</w:t>
      </w:r>
      <w:r w:rsidR="00233F96">
        <w:rPr>
          <w:rFonts w:asciiTheme="minorHAnsi" w:hAnsiTheme="minorHAnsi" w:cstheme="minorHAnsi"/>
          <w:szCs w:val="27"/>
        </w:rPr>
        <w:t xml:space="preserve"> at cjc@cjcboerne.org</w:t>
      </w:r>
      <w:r w:rsidRPr="00121736">
        <w:rPr>
          <w:rFonts w:asciiTheme="minorHAnsi" w:hAnsiTheme="minorHAnsi" w:cstheme="minorHAnsi"/>
          <w:szCs w:val="27"/>
        </w:rPr>
        <w:t xml:space="preserve"> if you wish us to speak directly with your parents/guardian(s).</w:t>
      </w:r>
    </w:p>
    <w:p w:rsidR="002F3FF9" w:rsidRPr="00982793" w:rsidRDefault="002F3FF9" w:rsidP="000A1D6C">
      <w:pPr>
        <w:pStyle w:val="report-section-text"/>
        <w:rPr>
          <w:rFonts w:asciiTheme="minorHAnsi" w:hAnsiTheme="minorHAnsi" w:cstheme="minorHAnsi"/>
        </w:rPr>
      </w:pPr>
    </w:p>
    <w:sectPr w:rsidR="002F3FF9" w:rsidRPr="00982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44E3"/>
    <w:multiLevelType w:val="multilevel"/>
    <w:tmpl w:val="0A04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6C"/>
    <w:rsid w:val="000A1D6C"/>
    <w:rsid w:val="000A6562"/>
    <w:rsid w:val="000F18C0"/>
    <w:rsid w:val="00121736"/>
    <w:rsid w:val="00233F96"/>
    <w:rsid w:val="00256A1B"/>
    <w:rsid w:val="002A2973"/>
    <w:rsid w:val="002D1141"/>
    <w:rsid w:val="002F3FF9"/>
    <w:rsid w:val="003E2856"/>
    <w:rsid w:val="00415ABB"/>
    <w:rsid w:val="00466A87"/>
    <w:rsid w:val="00481B3E"/>
    <w:rsid w:val="004B12EE"/>
    <w:rsid w:val="00526A79"/>
    <w:rsid w:val="005D7853"/>
    <w:rsid w:val="005E52B8"/>
    <w:rsid w:val="00605A0D"/>
    <w:rsid w:val="00634A99"/>
    <w:rsid w:val="00641693"/>
    <w:rsid w:val="006812C8"/>
    <w:rsid w:val="007F7B7E"/>
    <w:rsid w:val="00832F5A"/>
    <w:rsid w:val="008B5E5F"/>
    <w:rsid w:val="00936B6F"/>
    <w:rsid w:val="00982793"/>
    <w:rsid w:val="00A334CB"/>
    <w:rsid w:val="00A92061"/>
    <w:rsid w:val="00AB6BA0"/>
    <w:rsid w:val="00B06193"/>
    <w:rsid w:val="00B879A5"/>
    <w:rsid w:val="00CA315A"/>
    <w:rsid w:val="00D9403C"/>
    <w:rsid w:val="00DB3B13"/>
    <w:rsid w:val="00E2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14F43-B0F9-4CEC-B9F9-D24451BA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color w:val="000000"/>
        <w:kern w:val="28"/>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A1D6C"/>
    <w:pPr>
      <w:spacing w:before="100" w:beforeAutospacing="1" w:after="100" w:afterAutospacing="1"/>
      <w:outlineLvl w:val="1"/>
    </w:pPr>
    <w:rPr>
      <w:rFonts w:ascii="Times New Roman" w:eastAsia="Times New Roman" w:hAnsi="Times New Roman" w:cs="Times New Roman"/>
      <w:b/>
      <w:bCs/>
      <w:color w:val="auto"/>
      <w:kern w:val="0"/>
      <w:sz w:val="36"/>
      <w:szCs w:val="36"/>
    </w:rPr>
  </w:style>
  <w:style w:type="paragraph" w:styleId="Heading4">
    <w:name w:val="heading 4"/>
    <w:basedOn w:val="Normal"/>
    <w:next w:val="Normal"/>
    <w:link w:val="Heading4Char"/>
    <w:uiPriority w:val="9"/>
    <w:semiHidden/>
    <w:unhideWhenUsed/>
    <w:qFormat/>
    <w:rsid w:val="000A1D6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0F18C0"/>
    <w:rPr>
      <w:rFonts w:ascii="Old English Text MT" w:hAnsi="Old English Text MT"/>
      <w:sz w:val="52"/>
    </w:rPr>
  </w:style>
  <w:style w:type="character" w:customStyle="1" w:styleId="Style2">
    <w:name w:val="Style2"/>
    <w:basedOn w:val="DefaultParagraphFont"/>
    <w:uiPriority w:val="1"/>
    <w:rsid w:val="000F18C0"/>
    <w:rPr>
      <w:rFonts w:ascii="Old English Text MT" w:hAnsi="Old English Text MT"/>
      <w:sz w:val="72"/>
    </w:rPr>
  </w:style>
  <w:style w:type="character" w:customStyle="1" w:styleId="Style3">
    <w:name w:val="Style3"/>
    <w:basedOn w:val="DefaultParagraphFont"/>
    <w:uiPriority w:val="1"/>
    <w:rsid w:val="000F18C0"/>
    <w:rPr>
      <w:rFonts w:ascii="Old English Text MT" w:hAnsi="Old English Text MT"/>
      <w:sz w:val="44"/>
    </w:rPr>
  </w:style>
  <w:style w:type="character" w:customStyle="1" w:styleId="Heading2Char">
    <w:name w:val="Heading 2 Char"/>
    <w:basedOn w:val="DefaultParagraphFont"/>
    <w:link w:val="Heading2"/>
    <w:uiPriority w:val="9"/>
    <w:rsid w:val="000A1D6C"/>
    <w:rPr>
      <w:rFonts w:ascii="Times New Roman" w:eastAsia="Times New Roman" w:hAnsi="Times New Roman" w:cs="Times New Roman"/>
      <w:b/>
      <w:bCs/>
      <w:color w:val="auto"/>
      <w:kern w:val="0"/>
      <w:sz w:val="36"/>
      <w:szCs w:val="36"/>
    </w:rPr>
  </w:style>
  <w:style w:type="paragraph" w:styleId="NormalWeb">
    <w:name w:val="Normal (Web)"/>
    <w:basedOn w:val="Normal"/>
    <w:uiPriority w:val="99"/>
    <w:semiHidden/>
    <w:unhideWhenUsed/>
    <w:rsid w:val="000A1D6C"/>
    <w:pPr>
      <w:spacing w:before="100" w:beforeAutospacing="1" w:after="100" w:afterAutospacing="1"/>
    </w:pPr>
    <w:rPr>
      <w:rFonts w:ascii="Times New Roman" w:eastAsia="Times New Roman" w:hAnsi="Times New Roman" w:cs="Times New Roman"/>
      <w:color w:val="auto"/>
      <w:kern w:val="0"/>
    </w:rPr>
  </w:style>
  <w:style w:type="character" w:styleId="Hyperlink">
    <w:name w:val="Hyperlink"/>
    <w:basedOn w:val="DefaultParagraphFont"/>
    <w:uiPriority w:val="99"/>
    <w:semiHidden/>
    <w:unhideWhenUsed/>
    <w:rsid w:val="000A1D6C"/>
    <w:rPr>
      <w:color w:val="0000FF"/>
      <w:u w:val="single"/>
    </w:rPr>
  </w:style>
  <w:style w:type="character" w:styleId="Strong">
    <w:name w:val="Strong"/>
    <w:basedOn w:val="DefaultParagraphFont"/>
    <w:uiPriority w:val="22"/>
    <w:qFormat/>
    <w:rsid w:val="000A1D6C"/>
    <w:rPr>
      <w:b/>
      <w:bCs/>
    </w:rPr>
  </w:style>
  <w:style w:type="character" w:customStyle="1" w:styleId="Heading4Char">
    <w:name w:val="Heading 4 Char"/>
    <w:basedOn w:val="DefaultParagraphFont"/>
    <w:link w:val="Heading4"/>
    <w:uiPriority w:val="9"/>
    <w:semiHidden/>
    <w:rsid w:val="000A1D6C"/>
    <w:rPr>
      <w:rFonts w:asciiTheme="majorHAnsi" w:eastAsiaTheme="majorEastAsia" w:hAnsiTheme="majorHAnsi" w:cstheme="majorBidi"/>
      <w:i/>
      <w:iCs/>
      <w:color w:val="2E74B5" w:themeColor="accent1" w:themeShade="BF"/>
    </w:rPr>
  </w:style>
  <w:style w:type="paragraph" w:customStyle="1" w:styleId="report-section-text">
    <w:name w:val="report-section-text"/>
    <w:basedOn w:val="Normal"/>
    <w:rsid w:val="000A1D6C"/>
    <w:pPr>
      <w:spacing w:before="100" w:beforeAutospacing="1" w:after="100" w:afterAutospacing="1"/>
    </w:pPr>
    <w:rPr>
      <w:rFonts w:ascii="Times New Roman" w:eastAsia="Times New Roman" w:hAnsi="Times New Roman" w:cs="Times New Roman"/>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9383">
      <w:bodyDiv w:val="1"/>
      <w:marLeft w:val="0"/>
      <w:marRight w:val="0"/>
      <w:marTop w:val="0"/>
      <w:marBottom w:val="0"/>
      <w:divBdr>
        <w:top w:val="none" w:sz="0" w:space="0" w:color="auto"/>
        <w:left w:val="none" w:sz="0" w:space="0" w:color="auto"/>
        <w:bottom w:val="none" w:sz="0" w:space="0" w:color="auto"/>
        <w:right w:val="none" w:sz="0" w:space="0" w:color="auto"/>
      </w:divBdr>
    </w:div>
    <w:div w:id="477041623">
      <w:bodyDiv w:val="1"/>
      <w:marLeft w:val="0"/>
      <w:marRight w:val="0"/>
      <w:marTop w:val="0"/>
      <w:marBottom w:val="0"/>
      <w:divBdr>
        <w:top w:val="none" w:sz="0" w:space="0" w:color="auto"/>
        <w:left w:val="none" w:sz="0" w:space="0" w:color="auto"/>
        <w:bottom w:val="none" w:sz="0" w:space="0" w:color="auto"/>
        <w:right w:val="none" w:sz="0" w:space="0" w:color="auto"/>
      </w:divBdr>
    </w:div>
    <w:div w:id="513568654">
      <w:bodyDiv w:val="1"/>
      <w:marLeft w:val="0"/>
      <w:marRight w:val="0"/>
      <w:marTop w:val="0"/>
      <w:marBottom w:val="0"/>
      <w:divBdr>
        <w:top w:val="none" w:sz="0" w:space="0" w:color="auto"/>
        <w:left w:val="none" w:sz="0" w:space="0" w:color="auto"/>
        <w:bottom w:val="none" w:sz="0" w:space="0" w:color="auto"/>
        <w:right w:val="none" w:sz="0" w:space="0" w:color="auto"/>
      </w:divBdr>
    </w:div>
    <w:div w:id="602034265">
      <w:bodyDiv w:val="1"/>
      <w:marLeft w:val="0"/>
      <w:marRight w:val="0"/>
      <w:marTop w:val="0"/>
      <w:marBottom w:val="0"/>
      <w:divBdr>
        <w:top w:val="none" w:sz="0" w:space="0" w:color="auto"/>
        <w:left w:val="none" w:sz="0" w:space="0" w:color="auto"/>
        <w:bottom w:val="none" w:sz="0" w:space="0" w:color="auto"/>
        <w:right w:val="none" w:sz="0" w:space="0" w:color="auto"/>
      </w:divBdr>
    </w:div>
    <w:div w:id="1425608229">
      <w:bodyDiv w:val="1"/>
      <w:marLeft w:val="0"/>
      <w:marRight w:val="0"/>
      <w:marTop w:val="0"/>
      <w:marBottom w:val="0"/>
      <w:divBdr>
        <w:top w:val="none" w:sz="0" w:space="0" w:color="auto"/>
        <w:left w:val="none" w:sz="0" w:space="0" w:color="auto"/>
        <w:bottom w:val="none" w:sz="0" w:space="0" w:color="auto"/>
        <w:right w:val="none" w:sz="0" w:space="0" w:color="auto"/>
      </w:divBdr>
    </w:div>
    <w:div w:id="15821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Heckler</dc:creator>
  <cp:keywords/>
  <dc:description/>
  <cp:lastModifiedBy>Sonja Gutierrez</cp:lastModifiedBy>
  <cp:revision>2</cp:revision>
  <dcterms:created xsi:type="dcterms:W3CDTF">2019-07-22T15:32:00Z</dcterms:created>
  <dcterms:modified xsi:type="dcterms:W3CDTF">2019-07-22T15:32:00Z</dcterms:modified>
</cp:coreProperties>
</file>